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26B" w:rsidRPr="00712A12" w:rsidRDefault="0071226B" w:rsidP="0071226B">
      <w:pPr>
        <w:spacing w:after="0" w:line="240" w:lineRule="auto"/>
        <w:ind w:left="4320" w:right="-876" w:firstLine="64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A12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</w:p>
    <w:p w:rsidR="0071226B" w:rsidRPr="00712A12" w:rsidRDefault="0071226B" w:rsidP="0071226B">
      <w:pPr>
        <w:spacing w:after="0" w:line="240" w:lineRule="auto"/>
        <w:ind w:right="-8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A1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12A1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12A1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12A1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12A1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12A1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12A12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ОБЩИНСКИ СЪВЕТ</w:t>
      </w:r>
    </w:p>
    <w:p w:rsidR="0071226B" w:rsidRDefault="0071226B" w:rsidP="0071226B">
      <w:pPr>
        <w:spacing w:after="0" w:line="240" w:lineRule="auto"/>
        <w:ind w:right="-8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A1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12A1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12A1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12A1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12A1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12A1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12A12">
        <w:rPr>
          <w:rFonts w:ascii="Times New Roman" w:eastAsia="Times New Roman" w:hAnsi="Times New Roman" w:cs="Times New Roman"/>
          <w:b/>
          <w:sz w:val="24"/>
          <w:szCs w:val="24"/>
        </w:rPr>
        <w:tab/>
        <w:t>МАДЖАРОВО</w:t>
      </w:r>
    </w:p>
    <w:p w:rsidR="0071226B" w:rsidRDefault="0071226B" w:rsidP="0071226B">
      <w:pPr>
        <w:spacing w:after="0" w:line="240" w:lineRule="auto"/>
        <w:ind w:right="-87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226B" w:rsidRDefault="0071226B" w:rsidP="0071226B">
      <w:pPr>
        <w:spacing w:after="0" w:line="240" w:lineRule="auto"/>
        <w:ind w:right="-87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226B" w:rsidRPr="00712A12" w:rsidRDefault="0071226B" w:rsidP="0071226B">
      <w:pPr>
        <w:spacing w:after="0" w:line="240" w:lineRule="auto"/>
        <w:ind w:right="-87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226B" w:rsidRPr="00712A12" w:rsidRDefault="0071226B" w:rsidP="0071226B">
      <w:pPr>
        <w:spacing w:after="0" w:line="240" w:lineRule="auto"/>
        <w:ind w:right="-876"/>
        <w:rPr>
          <w:rFonts w:ascii="Times New Roman" w:eastAsia="Times New Roman" w:hAnsi="Times New Roman" w:cs="Times New Roman"/>
          <w:sz w:val="24"/>
          <w:szCs w:val="24"/>
        </w:rPr>
      </w:pPr>
    </w:p>
    <w:p w:rsidR="0071226B" w:rsidRPr="00712A12" w:rsidRDefault="0071226B" w:rsidP="0071226B">
      <w:pPr>
        <w:spacing w:after="0" w:line="240" w:lineRule="auto"/>
        <w:ind w:right="-8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A12">
        <w:rPr>
          <w:rFonts w:ascii="Times New Roman" w:eastAsia="Times New Roman" w:hAnsi="Times New Roman" w:cs="Times New Roman"/>
          <w:b/>
          <w:sz w:val="24"/>
          <w:szCs w:val="24"/>
        </w:rPr>
        <w:t>Д О К Л А Д Н А   З А П И С К А</w:t>
      </w:r>
    </w:p>
    <w:p w:rsidR="0071226B" w:rsidRPr="00712A12" w:rsidRDefault="0071226B" w:rsidP="0071226B">
      <w:pPr>
        <w:spacing w:after="0" w:line="240" w:lineRule="auto"/>
        <w:ind w:right="-87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1226B" w:rsidRPr="00712A12" w:rsidRDefault="0071226B" w:rsidP="0071226B">
      <w:pPr>
        <w:spacing w:after="0" w:line="240" w:lineRule="auto"/>
        <w:ind w:right="-8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A12">
        <w:rPr>
          <w:rFonts w:ascii="Times New Roman" w:eastAsia="Times New Roman" w:hAnsi="Times New Roman" w:cs="Times New Roman"/>
          <w:b/>
          <w:sz w:val="24"/>
          <w:szCs w:val="24"/>
        </w:rPr>
        <w:t>от Ерджан Сабахтин Юсуф - Кмет на Община Маджарово</w:t>
      </w:r>
    </w:p>
    <w:p w:rsidR="0071226B" w:rsidRPr="00712A12" w:rsidRDefault="0071226B" w:rsidP="00712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226B" w:rsidRPr="00712A12" w:rsidRDefault="0071226B" w:rsidP="0071226B">
      <w:pPr>
        <w:pStyle w:val="Title"/>
        <w:spacing w:after="360"/>
        <w:ind w:right="17"/>
        <w:jc w:val="both"/>
        <w:rPr>
          <w:b w:val="0"/>
          <w:sz w:val="24"/>
          <w:szCs w:val="24"/>
          <w:lang w:val="bg-BG"/>
        </w:rPr>
      </w:pPr>
      <w:r w:rsidRPr="00712A12">
        <w:rPr>
          <w:sz w:val="24"/>
          <w:szCs w:val="24"/>
          <w:lang w:val="bg-BG"/>
        </w:rPr>
        <w:tab/>
      </w:r>
      <w:r w:rsidRPr="00712A12">
        <w:rPr>
          <w:sz w:val="24"/>
          <w:szCs w:val="24"/>
          <w:u w:val="single"/>
          <w:lang w:val="bg-BG"/>
        </w:rPr>
        <w:t>Относно</w:t>
      </w:r>
      <w:r w:rsidRPr="00712A12">
        <w:rPr>
          <w:sz w:val="24"/>
          <w:szCs w:val="24"/>
          <w:lang w:val="bg-BG"/>
        </w:rPr>
        <w:t xml:space="preserve">: </w:t>
      </w:r>
      <w:r w:rsidRPr="00712A12">
        <w:rPr>
          <w:b w:val="0"/>
          <w:sz w:val="24"/>
          <w:szCs w:val="24"/>
          <w:lang w:val="bg-BG"/>
        </w:rPr>
        <w:t>Кандидатстване на община Маджарово с проектно предложение по процедура чрез директно предоставяне на безвъзмездна финансова помощ BG05SFPR002-1.024 „Активиране, обучение и заетост на безработни и неактивни лица по подхода ИТИ“ по Програма „Развитие на човешките ресурси“ 2021-2027 г.</w:t>
      </w:r>
    </w:p>
    <w:p w:rsidR="0071226B" w:rsidRPr="00712A12" w:rsidRDefault="0071226B" w:rsidP="0071226B">
      <w:pPr>
        <w:pStyle w:val="Default"/>
      </w:pPr>
    </w:p>
    <w:p w:rsidR="0071226B" w:rsidRDefault="0071226B" w:rsidP="0071226B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A12">
        <w:rPr>
          <w:rFonts w:ascii="Times New Roman" w:eastAsia="Times New Roman" w:hAnsi="Times New Roman" w:cs="Times New Roman"/>
          <w:sz w:val="24"/>
          <w:szCs w:val="24"/>
        </w:rPr>
        <w:tab/>
      </w:r>
      <w:r w:rsidRPr="00712A12">
        <w:rPr>
          <w:rFonts w:ascii="Times New Roman" w:eastAsia="Times New Roman" w:hAnsi="Times New Roman" w:cs="Times New Roman"/>
          <w:b/>
          <w:sz w:val="24"/>
          <w:szCs w:val="24"/>
        </w:rPr>
        <w:t>УВАЖАЕМИ ДАМИ И ГОСПОДА ОБЩИНСКИ СЪВЕТНИЦИ,</w:t>
      </w:r>
    </w:p>
    <w:p w:rsidR="0071226B" w:rsidRPr="00712A12" w:rsidRDefault="0071226B" w:rsidP="0071226B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226B" w:rsidRPr="00712A12" w:rsidRDefault="0071226B" w:rsidP="0071226B">
      <w:pPr>
        <w:spacing w:before="120" w:after="12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712A12">
        <w:rPr>
          <w:rFonts w:ascii="Times New Roman" w:eastAsia="MS Mincho" w:hAnsi="Times New Roman" w:cs="Times New Roman"/>
          <w:sz w:val="24"/>
          <w:szCs w:val="24"/>
          <w:lang w:eastAsia="ja-JP"/>
        </w:rPr>
        <w:t>Министерство на труда и социалната политика в качеството си на Управляващ орган на Програма „Развитие на човешките ресурси” 2021-2027, чрез Главна дирекция „Европейски фондове, международни програми и проекти“ обяви процедура чрез директно предоставяне на безвъзмездна финансова помощ BG05SFPR002-1.024 „Активиране, обучение и заетост на безработни и неактивни лица по подхода ИТИ“.</w:t>
      </w:r>
    </w:p>
    <w:p w:rsidR="0071226B" w:rsidRPr="00712A12" w:rsidRDefault="0071226B" w:rsidP="0071226B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2A12">
        <w:rPr>
          <w:rFonts w:ascii="Times New Roman" w:eastAsia="MS Mincho" w:hAnsi="Times New Roman" w:cs="Times New Roman"/>
          <w:sz w:val="24"/>
          <w:szCs w:val="24"/>
          <w:lang w:eastAsia="ja-JP"/>
        </w:rPr>
        <w:t>Настоящата процедура е част от изпълнението на подхода „Интегрирани териториални инвестиции“ за програмния период 2021-2027 г. и дава отговор на посочените в одобрените Концепции за ИТИ мерки по П1, Специфична цел 1 (СЦ1) и П3, СЦ 1.</w:t>
      </w:r>
    </w:p>
    <w:p w:rsidR="0071226B" w:rsidRPr="00712A12" w:rsidRDefault="0071226B" w:rsidP="0071226B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A12">
        <w:rPr>
          <w:rFonts w:ascii="Times New Roman" w:hAnsi="Times New Roman" w:cs="Times New Roman"/>
          <w:sz w:val="24"/>
          <w:szCs w:val="24"/>
        </w:rPr>
        <w:t>Процедурата осигурява БФП за мерки, които са насочени към интеграция на пазара на труда на неактивни лица и безработни с акцент върху лицата в неравностойно положение.</w:t>
      </w:r>
    </w:p>
    <w:p w:rsidR="0071226B" w:rsidRPr="00712A12" w:rsidRDefault="0071226B" w:rsidP="0071226B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A12">
        <w:rPr>
          <w:rFonts w:ascii="Times New Roman" w:hAnsi="Times New Roman" w:cs="Times New Roman"/>
          <w:sz w:val="24"/>
          <w:szCs w:val="24"/>
        </w:rPr>
        <w:t>Дейностите, които ще получат подкрепа включват:</w:t>
      </w:r>
    </w:p>
    <w:p w:rsidR="0071226B" w:rsidRPr="00712A12" w:rsidRDefault="0071226B" w:rsidP="0071226B">
      <w:pPr>
        <w:spacing w:before="120" w:after="12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712A12">
        <w:rPr>
          <w:rFonts w:ascii="Times New Roman" w:eastAsia="MS Mincho" w:hAnsi="Times New Roman" w:cs="Times New Roman"/>
          <w:sz w:val="24"/>
          <w:szCs w:val="24"/>
          <w:lang w:eastAsia="ja-JP"/>
        </w:rPr>
        <w:t>1. Активиране и мотивиране на неактивни и безработни лица, подобряване конкурентоспособността на уязвимите групи за участие на пазара на труда (мярка по Приоритет 1, Специфична цел 1 и по Приоритет 3);</w:t>
      </w:r>
    </w:p>
    <w:p w:rsidR="0071226B" w:rsidRPr="00712A12" w:rsidRDefault="0071226B" w:rsidP="0071226B">
      <w:pPr>
        <w:spacing w:before="120" w:after="12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712A12">
        <w:rPr>
          <w:rFonts w:ascii="Times New Roman" w:eastAsia="MS Mincho" w:hAnsi="Times New Roman" w:cs="Times New Roman"/>
          <w:sz w:val="24"/>
          <w:szCs w:val="24"/>
          <w:lang w:eastAsia="ja-JP"/>
        </w:rPr>
        <w:t>2. Обучения за придобиване или повишаване на професионалната квалификация /не по-висока от трета квалификационна степен/ на лица от целевите групи;</w:t>
      </w:r>
    </w:p>
    <w:p w:rsidR="0071226B" w:rsidRPr="00712A12" w:rsidRDefault="0071226B" w:rsidP="0071226B">
      <w:pPr>
        <w:spacing w:before="120" w:after="12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712A12">
        <w:rPr>
          <w:rFonts w:ascii="Times New Roman" w:eastAsia="MS Mincho" w:hAnsi="Times New Roman" w:cs="Times New Roman"/>
          <w:sz w:val="24"/>
          <w:szCs w:val="24"/>
          <w:lang w:eastAsia="ja-JP"/>
        </w:rPr>
        <w:t>3. Обучения по ключови компетентности (КК1 - езикова грамотност; КК 2 - Многоезикова компетентност, КК 3 - Математическа компетентност и компетентност в областта на точните науки, технологиите и инженерството, КК4 - цифрова компетентност; KK 5 - Личностна компетентност, социална компетентност и компетентност за придобиване на умения за учене; КК 6 "Гражданска компетентност"и KK 7 - Предприемаческа компетентност);</w:t>
      </w:r>
    </w:p>
    <w:p w:rsidR="0071226B" w:rsidRPr="00712A12" w:rsidRDefault="0071226B" w:rsidP="0071226B">
      <w:pPr>
        <w:spacing w:before="120" w:after="12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712A12">
        <w:rPr>
          <w:rFonts w:ascii="Times New Roman" w:eastAsia="MS Mincho" w:hAnsi="Times New Roman" w:cs="Times New Roman"/>
          <w:sz w:val="24"/>
          <w:szCs w:val="24"/>
          <w:lang w:eastAsia="ja-JP"/>
        </w:rPr>
        <w:t>4. Специфични обучения, свързани с работното място, в т.ч. за придобиване на специфични дигитални умения, обучения към управленски персонал за надграждане на бизнес умения, насочени вкл. към кръговата икономика и зеления преход, въвеждането на нисковъглеродни, ресурсно ефективни и безотпадни процеси и технологии и др.;</w:t>
      </w:r>
    </w:p>
    <w:p w:rsidR="0071226B" w:rsidRPr="00712A12" w:rsidRDefault="0071226B" w:rsidP="0071226B">
      <w:pPr>
        <w:spacing w:before="120" w:after="12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712A12">
        <w:rPr>
          <w:rFonts w:ascii="Times New Roman" w:eastAsia="MS Mincho" w:hAnsi="Times New Roman" w:cs="Times New Roman"/>
          <w:sz w:val="24"/>
          <w:szCs w:val="24"/>
          <w:lang w:eastAsia="ja-JP"/>
        </w:rPr>
        <w:t>5. Включване в заетост и обучение на работното място на неактивни и безработни лица (Осигуряване на суб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сидирана заетост на тримесечие).</w:t>
      </w:r>
      <w:bookmarkStart w:id="0" w:name="_GoBack"/>
      <w:bookmarkEnd w:id="0"/>
    </w:p>
    <w:p w:rsidR="0071226B" w:rsidRPr="00712A12" w:rsidRDefault="0071226B" w:rsidP="0071226B">
      <w:pPr>
        <w:spacing w:before="120" w:after="12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712A12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 xml:space="preserve">Размерът на безвъзмездната финансова помощ за община Маджарово е </w:t>
      </w:r>
      <w:r w:rsidRPr="00712A12">
        <w:rPr>
          <w:rFonts w:ascii="Times New Roman" w:hAnsi="Times New Roman" w:cs="Times New Roman"/>
          <w:sz w:val="24"/>
          <w:szCs w:val="24"/>
        </w:rPr>
        <w:t xml:space="preserve">586 749 </w:t>
      </w:r>
      <w:r w:rsidRPr="00712A12">
        <w:rPr>
          <w:rFonts w:ascii="Times New Roman" w:eastAsia="MS Mincho" w:hAnsi="Times New Roman" w:cs="Times New Roman"/>
          <w:sz w:val="24"/>
          <w:szCs w:val="24"/>
          <w:lang w:eastAsia="ja-JP"/>
        </w:rPr>
        <w:t>лева (300 000,00 евро), като се финансират до 100% от общо допустимите разходи по проекта.</w:t>
      </w:r>
    </w:p>
    <w:p w:rsidR="0071226B" w:rsidRPr="00712A12" w:rsidRDefault="0071226B" w:rsidP="0071226B">
      <w:pPr>
        <w:spacing w:before="120" w:after="12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12A12">
        <w:rPr>
          <w:rFonts w:ascii="Times New Roman" w:hAnsi="Times New Roman" w:cs="Times New Roman"/>
          <w:sz w:val="24"/>
          <w:szCs w:val="24"/>
        </w:rPr>
        <w:t>Краен срок за представяне на предложенията: 31.12.2027 г., 17.00 ч.</w:t>
      </w:r>
    </w:p>
    <w:p w:rsidR="0071226B" w:rsidRPr="00712A12" w:rsidRDefault="0071226B" w:rsidP="0071226B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A1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Във връзка с гореизложеното, на основание чл.21, ал. 1, т. 23 и ал. 2 </w:t>
      </w:r>
      <w:r w:rsidRPr="00712A12">
        <w:rPr>
          <w:rFonts w:ascii="Times New Roman" w:hAnsi="Times New Roman" w:cs="Times New Roman"/>
          <w:sz w:val="24"/>
          <w:szCs w:val="24"/>
        </w:rPr>
        <w:t>от Закона за местното самоуправление и местната администрация, предлагам Общински съвет - Маджарово да вземе следното</w:t>
      </w:r>
    </w:p>
    <w:p w:rsidR="0071226B" w:rsidRPr="00712A12" w:rsidRDefault="0071226B" w:rsidP="0071226B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226B" w:rsidRPr="00712A12" w:rsidRDefault="0071226B" w:rsidP="0071226B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A12">
        <w:rPr>
          <w:rFonts w:ascii="Times New Roman" w:eastAsia="Times New Roman" w:hAnsi="Times New Roman" w:cs="Times New Roman"/>
          <w:b/>
          <w:sz w:val="24"/>
          <w:szCs w:val="24"/>
        </w:rPr>
        <w:t>Р Е Ш Е Н И Е:</w:t>
      </w:r>
    </w:p>
    <w:p w:rsidR="0071226B" w:rsidRPr="00712A12" w:rsidRDefault="0071226B" w:rsidP="0071226B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1226B" w:rsidRPr="00712A12" w:rsidRDefault="0071226B" w:rsidP="0071226B">
      <w:pPr>
        <w:pStyle w:val="Title"/>
        <w:spacing w:before="120" w:after="120"/>
        <w:ind w:right="17"/>
        <w:jc w:val="both"/>
        <w:rPr>
          <w:b w:val="0"/>
          <w:sz w:val="24"/>
          <w:szCs w:val="24"/>
          <w:lang w:val="bg-BG"/>
        </w:rPr>
      </w:pPr>
      <w:r w:rsidRPr="00712A12">
        <w:rPr>
          <w:sz w:val="24"/>
          <w:szCs w:val="24"/>
          <w:lang w:val="bg-BG"/>
        </w:rPr>
        <w:tab/>
      </w:r>
      <w:r w:rsidRPr="00712A12">
        <w:rPr>
          <w:b w:val="0"/>
          <w:sz w:val="24"/>
          <w:szCs w:val="24"/>
          <w:lang w:val="bg-BG"/>
        </w:rPr>
        <w:t>1. Дава съгласие Община Маджарово да подаде проектно  предложение по процедурачрез директно предоставяне на безвъзмездна финансова помощ BG05SFPR002-1.024 „Активиране, обучение и заетост на безработни и неактивни лица по подхода ИТИ“ по Програма „Развитие на човешките ресурси“ 2021-2027 г.</w:t>
      </w:r>
    </w:p>
    <w:p w:rsidR="0071226B" w:rsidRPr="00712A12" w:rsidRDefault="0071226B" w:rsidP="0071226B">
      <w:pPr>
        <w:pStyle w:val="Title"/>
        <w:spacing w:before="120" w:after="120"/>
        <w:ind w:right="17"/>
        <w:jc w:val="both"/>
        <w:rPr>
          <w:b w:val="0"/>
          <w:position w:val="6"/>
          <w:sz w:val="24"/>
          <w:szCs w:val="24"/>
          <w:lang w:val="bg-BG" w:eastAsia="en-GB"/>
        </w:rPr>
      </w:pPr>
      <w:r w:rsidRPr="00712A12">
        <w:rPr>
          <w:b w:val="0"/>
          <w:sz w:val="24"/>
          <w:szCs w:val="24"/>
          <w:lang w:val="bg-BG"/>
        </w:rPr>
        <w:tab/>
      </w:r>
      <w:r w:rsidRPr="00712A12">
        <w:rPr>
          <w:b w:val="0"/>
          <w:position w:val="6"/>
          <w:sz w:val="24"/>
          <w:szCs w:val="24"/>
          <w:lang w:val="bg-BG" w:eastAsia="en-GB"/>
        </w:rPr>
        <w:t>2. Възлагана кмета на Община Маджаровода осъществи всички необходими действия за подготовка и подаване на проектното предложение.</w:t>
      </w:r>
    </w:p>
    <w:p w:rsidR="0071226B" w:rsidRPr="00712A12" w:rsidRDefault="0071226B" w:rsidP="007122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1226B" w:rsidRPr="00712A12" w:rsidRDefault="0071226B" w:rsidP="007122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1226B" w:rsidRPr="00712A12" w:rsidRDefault="0071226B" w:rsidP="0071226B">
      <w:pPr>
        <w:tabs>
          <w:tab w:val="left" w:pos="5340"/>
        </w:tabs>
        <w:spacing w:after="0" w:line="240" w:lineRule="auto"/>
        <w:ind w:right="-9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226B" w:rsidRPr="00712A12" w:rsidRDefault="0071226B" w:rsidP="0071226B">
      <w:pPr>
        <w:tabs>
          <w:tab w:val="left" w:pos="5340"/>
        </w:tabs>
        <w:spacing w:after="0" w:line="240" w:lineRule="auto"/>
        <w:ind w:right="-96"/>
        <w:rPr>
          <w:rFonts w:ascii="Times New Roman" w:hAnsi="Times New Roman" w:cs="Times New Roman"/>
          <w:b/>
          <w:sz w:val="24"/>
          <w:szCs w:val="24"/>
        </w:rPr>
      </w:pPr>
      <w:r w:rsidRPr="00712A12">
        <w:rPr>
          <w:rFonts w:ascii="Times New Roman" w:hAnsi="Times New Roman" w:cs="Times New Roman"/>
          <w:b/>
          <w:sz w:val="24"/>
          <w:szCs w:val="24"/>
        </w:rPr>
        <w:t>С уважение,</w:t>
      </w:r>
    </w:p>
    <w:p w:rsidR="0071226B" w:rsidRPr="00712A12" w:rsidRDefault="0071226B" w:rsidP="0071226B">
      <w:pPr>
        <w:tabs>
          <w:tab w:val="left" w:pos="5340"/>
        </w:tabs>
        <w:spacing w:after="0" w:line="240" w:lineRule="auto"/>
        <w:ind w:right="-96"/>
        <w:rPr>
          <w:rFonts w:ascii="Times New Roman" w:hAnsi="Times New Roman" w:cs="Times New Roman"/>
          <w:b/>
          <w:sz w:val="24"/>
          <w:szCs w:val="24"/>
        </w:rPr>
      </w:pPr>
    </w:p>
    <w:p w:rsidR="0071226B" w:rsidRPr="00712A12" w:rsidRDefault="0071226B" w:rsidP="0071226B">
      <w:pPr>
        <w:tabs>
          <w:tab w:val="left" w:pos="5340"/>
        </w:tabs>
        <w:spacing w:after="0" w:line="240" w:lineRule="auto"/>
        <w:ind w:right="-96"/>
        <w:rPr>
          <w:rFonts w:ascii="Times New Roman" w:hAnsi="Times New Roman" w:cs="Times New Roman"/>
          <w:b/>
          <w:sz w:val="24"/>
          <w:szCs w:val="24"/>
        </w:rPr>
      </w:pPr>
      <w:r w:rsidRPr="00712A12">
        <w:rPr>
          <w:rFonts w:ascii="Times New Roman" w:hAnsi="Times New Roman" w:cs="Times New Roman"/>
          <w:b/>
          <w:sz w:val="24"/>
          <w:szCs w:val="24"/>
        </w:rPr>
        <w:t>ЕРДЖАН САБАХТИН ЮСУФ</w:t>
      </w:r>
    </w:p>
    <w:p w:rsidR="0071226B" w:rsidRPr="00712A12" w:rsidRDefault="0071226B" w:rsidP="0071226B">
      <w:pPr>
        <w:tabs>
          <w:tab w:val="left" w:pos="5340"/>
        </w:tabs>
        <w:spacing w:after="0" w:line="240" w:lineRule="auto"/>
        <w:ind w:right="-9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12A12">
        <w:rPr>
          <w:rFonts w:ascii="Times New Roman" w:hAnsi="Times New Roman" w:cs="Times New Roman"/>
          <w:b/>
          <w:sz w:val="24"/>
          <w:szCs w:val="24"/>
        </w:rPr>
        <w:t>КМЕТ НА ОБЩИНА МАДЖАРОВО</w:t>
      </w:r>
    </w:p>
    <w:p w:rsidR="0071226B" w:rsidRPr="00712A12" w:rsidRDefault="0071226B" w:rsidP="0071226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80F70" w:rsidRDefault="00480F70"/>
    <w:sectPr w:rsidR="00480F70" w:rsidSect="003C6834">
      <w:footerReference w:type="default" r:id="rId4"/>
      <w:pgSz w:w="11906" w:h="16838"/>
      <w:pgMar w:top="634" w:right="991" w:bottom="568" w:left="1411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A78" w:rsidRDefault="0071226B" w:rsidP="00CF2B40">
    <w:pPr>
      <w:pStyle w:val="Footer"/>
      <w:jc w:val="center"/>
    </w:pPr>
  </w:p>
  <w:p w:rsidR="00003A78" w:rsidRDefault="0071226B">
    <w:pPr>
      <w:pStyle w:val="Footer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71226B"/>
    <w:rsid w:val="00480F70"/>
    <w:rsid w:val="0071226B"/>
    <w:rsid w:val="00F16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26B"/>
    <w:rPr>
      <w:rFonts w:eastAsiaTheme="minorEastAsia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1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26B"/>
    <w:rPr>
      <w:rFonts w:eastAsiaTheme="minorEastAsia"/>
      <w:lang w:eastAsia="bg-BG"/>
    </w:rPr>
  </w:style>
  <w:style w:type="paragraph" w:styleId="Title">
    <w:name w:val="Title"/>
    <w:basedOn w:val="Normal"/>
    <w:link w:val="TitleChar"/>
    <w:uiPriority w:val="10"/>
    <w:qFormat/>
    <w:rsid w:val="0071226B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71226B"/>
    <w:rPr>
      <w:rFonts w:ascii="Times New Roman" w:eastAsia="Times New Roman" w:hAnsi="Times New Roman" w:cs="Times New Roman"/>
      <w:b/>
      <w:snapToGrid w:val="0"/>
      <w:sz w:val="48"/>
      <w:szCs w:val="20"/>
      <w:lang w:val="en-US"/>
    </w:rPr>
  </w:style>
  <w:style w:type="paragraph" w:customStyle="1" w:styleId="Default">
    <w:name w:val="Default"/>
    <w:rsid w:val="007122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516</Words>
  <Characters>2946</Characters>
  <Application>Microsoft Office Word</Application>
  <DocSecurity>0</DocSecurity>
  <Lines>24</Lines>
  <Paragraphs>6</Paragraphs>
  <ScaleCrop>false</ScaleCrop>
  <Company>Grizli777</Company>
  <LinksUpToDate>false</LinksUpToDate>
  <CharactersWithSpaces>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Kasata</dc:creator>
  <cp:lastModifiedBy>Kasata</cp:lastModifiedBy>
  <cp:revision>1</cp:revision>
  <dcterms:created xsi:type="dcterms:W3CDTF">2025-09-11T06:19:00Z</dcterms:created>
  <dcterms:modified xsi:type="dcterms:W3CDTF">2025-09-11T06:20:00Z</dcterms:modified>
</cp:coreProperties>
</file>